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135" w:rsidRDefault="00995135" w:rsidP="00995135">
      <w:pPr>
        <w:jc w:val="center"/>
        <w:rPr>
          <w:rFonts w:ascii="Times New Roman" w:hAnsi="Times New Roman"/>
          <w:sz w:val="28"/>
          <w:szCs w:val="28"/>
        </w:rPr>
      </w:pPr>
      <w:bookmarkStart w:id="0" w:name="_GoBack"/>
      <w:bookmarkEnd w:id="0"/>
      <w:r>
        <w:rPr>
          <w:rFonts w:ascii="Times New Roman" w:eastAsia="Times New Roman" w:hAnsi="Times New Roman"/>
          <w:b/>
          <w:noProof/>
          <w:sz w:val="24"/>
          <w:szCs w:val="24"/>
          <w:lang w:eastAsia="uk-UA"/>
        </w:rPr>
        <w:drawing>
          <wp:inline distT="0" distB="0" distL="0" distR="0" wp14:anchorId="3DE923A6" wp14:editId="340966A8">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995135" w:rsidRDefault="00995135" w:rsidP="00995135">
      <w:pPr>
        <w:jc w:val="center"/>
        <w:rPr>
          <w:rFonts w:ascii="Times New Roman" w:hAnsi="Times New Roman"/>
          <w:b/>
          <w:sz w:val="28"/>
          <w:szCs w:val="28"/>
        </w:rPr>
      </w:pPr>
      <w:r>
        <w:rPr>
          <w:rFonts w:ascii="Times New Roman" w:hAnsi="Times New Roman"/>
          <w:b/>
          <w:sz w:val="28"/>
          <w:szCs w:val="28"/>
        </w:rPr>
        <w:t>ДУНАЄВЕЦЬКА МІСЬКА РАДА</w:t>
      </w:r>
    </w:p>
    <w:p w:rsidR="00995135" w:rsidRDefault="00995135" w:rsidP="00995135">
      <w:pPr>
        <w:jc w:val="center"/>
        <w:rPr>
          <w:rFonts w:ascii="Times New Roman" w:hAnsi="Times New Roman"/>
          <w:bCs/>
          <w:sz w:val="28"/>
          <w:szCs w:val="28"/>
        </w:rPr>
      </w:pPr>
      <w:r>
        <w:rPr>
          <w:rFonts w:ascii="Times New Roman" w:hAnsi="Times New Roman"/>
          <w:bCs/>
          <w:sz w:val="28"/>
          <w:szCs w:val="28"/>
        </w:rPr>
        <w:t>ВИКОНАВЧИЙ КОМІТЕТ</w:t>
      </w:r>
    </w:p>
    <w:p w:rsidR="00995135" w:rsidRDefault="00995135" w:rsidP="00995135">
      <w:pPr>
        <w:keepNext/>
        <w:widowControl w:val="0"/>
        <w:autoSpaceDE w:val="0"/>
        <w:autoSpaceDN w:val="0"/>
        <w:spacing w:after="0" w:line="192" w:lineRule="auto"/>
        <w:ind w:right="-365"/>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ПРОТОКОЛ</w:t>
      </w:r>
    </w:p>
    <w:p w:rsidR="00995135" w:rsidRDefault="00995135" w:rsidP="00995135">
      <w:pPr>
        <w:jc w:val="center"/>
        <w:rPr>
          <w:rFonts w:ascii="Times New Roman" w:hAnsi="Times New Roman"/>
          <w:b/>
          <w:sz w:val="28"/>
          <w:szCs w:val="28"/>
        </w:rPr>
      </w:pPr>
      <w:r>
        <w:rPr>
          <w:rFonts w:ascii="Times New Roman" w:hAnsi="Times New Roman"/>
          <w:b/>
          <w:sz w:val="28"/>
          <w:szCs w:val="28"/>
        </w:rPr>
        <w:t>засідання виконавчого комітету Дунаєвецької міської ради</w:t>
      </w:r>
    </w:p>
    <w:p w:rsidR="00995135" w:rsidRDefault="00995135" w:rsidP="00995135">
      <w:pPr>
        <w:spacing w:after="0" w:line="216" w:lineRule="auto"/>
        <w:rPr>
          <w:rFonts w:ascii="Times New Roman" w:hAnsi="Times New Roman"/>
          <w:b/>
          <w:sz w:val="28"/>
          <w:szCs w:val="28"/>
        </w:rPr>
      </w:pPr>
      <w:r>
        <w:rPr>
          <w:rFonts w:ascii="Times New Roman" w:hAnsi="Times New Roman"/>
          <w:b/>
          <w:sz w:val="28"/>
          <w:szCs w:val="28"/>
        </w:rPr>
        <w:t xml:space="preserve">   </w:t>
      </w:r>
    </w:p>
    <w:p w:rsidR="00995135" w:rsidRDefault="00995135" w:rsidP="00995135">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23 лютого  2021 р.                             Дунаївці                                    №</w:t>
      </w:r>
      <w:r w:rsidR="003958B1">
        <w:rPr>
          <w:rFonts w:ascii="Times New Roman" w:eastAsia="Times New Roman" w:hAnsi="Times New Roman"/>
          <w:sz w:val="28"/>
          <w:szCs w:val="28"/>
          <w:lang w:eastAsia="ru-RU"/>
        </w:rPr>
        <w:t>3</w:t>
      </w:r>
    </w:p>
    <w:p w:rsidR="00995135" w:rsidRDefault="00995135" w:rsidP="00995135">
      <w:pPr>
        <w:tabs>
          <w:tab w:val="left" w:pos="231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
    <w:p w:rsidR="00995135" w:rsidRDefault="00995135" w:rsidP="0099513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Головуючий на засіданні:                                                       </w:t>
      </w:r>
      <w:r>
        <w:rPr>
          <w:rFonts w:ascii="Times New Roman" w:eastAsia="Times New Roman" w:hAnsi="Times New Roman"/>
          <w:sz w:val="28"/>
          <w:szCs w:val="28"/>
          <w:lang w:eastAsia="uk-UA"/>
        </w:rPr>
        <w:t xml:space="preserve">             Веліна ЗАЯЦЬ</w:t>
      </w:r>
    </w:p>
    <w:p w:rsidR="00995135" w:rsidRDefault="00995135" w:rsidP="00995135">
      <w:pPr>
        <w:spacing w:after="0" w:line="360"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Секретар засідання:                                                                            Катерина СІРА</w:t>
      </w:r>
    </w:p>
    <w:p w:rsidR="00995135" w:rsidRDefault="00995135" w:rsidP="00995135">
      <w:pPr>
        <w:spacing w:line="240" w:lineRule="auto"/>
        <w:jc w:val="both"/>
        <w:rPr>
          <w:rFonts w:ascii="Times New Roman" w:hAnsi="Times New Roman"/>
          <w:sz w:val="28"/>
          <w:szCs w:val="28"/>
        </w:rPr>
      </w:pPr>
      <w:r>
        <w:rPr>
          <w:rFonts w:ascii="Times New Roman" w:hAnsi="Times New Roman"/>
          <w:b/>
          <w:sz w:val="28"/>
          <w:szCs w:val="28"/>
        </w:rPr>
        <w:t>Присутні члени виконавчого комітету:</w:t>
      </w:r>
      <w:r>
        <w:t xml:space="preserve"> </w:t>
      </w:r>
      <w:r>
        <w:rPr>
          <w:rFonts w:ascii="Times New Roman" w:hAnsi="Times New Roman"/>
          <w:sz w:val="28"/>
          <w:szCs w:val="28"/>
        </w:rPr>
        <w:t xml:space="preserve"> </w:t>
      </w:r>
      <w:r w:rsidRPr="00995135">
        <w:rPr>
          <w:rFonts w:ascii="Times New Roman" w:hAnsi="Times New Roman"/>
          <w:sz w:val="28"/>
          <w:szCs w:val="28"/>
        </w:rPr>
        <w:t xml:space="preserve">Андрієнко А.М., Бабій О.А., Бабійчук Д.І., Барабаш Т.І., Бейлик Б.А., Бец А.В., Біла С.М., Бурковський В.В., Видилюк В.Д., Вольська С.Л., Галатин Г.М., Глупак В.В., Гоголь Г.Б., Григор'єв О.В., Григор’єва В.В., Кісілюк Н.М., Клемба В.А., Козярук О.В., </w:t>
      </w:r>
      <w:r w:rsidR="00EA326B" w:rsidRPr="00995135">
        <w:rPr>
          <w:rFonts w:ascii="Times New Roman" w:hAnsi="Times New Roman"/>
          <w:sz w:val="28"/>
          <w:szCs w:val="28"/>
        </w:rPr>
        <w:t>Лукова Л.О.,</w:t>
      </w:r>
      <w:r w:rsidR="00EA326B" w:rsidRPr="009A4752">
        <w:rPr>
          <w:rFonts w:ascii="Times New Roman" w:hAnsi="Times New Roman"/>
          <w:sz w:val="28"/>
          <w:szCs w:val="28"/>
        </w:rPr>
        <w:t xml:space="preserve"> </w:t>
      </w:r>
      <w:r w:rsidRPr="00995135">
        <w:rPr>
          <w:rFonts w:ascii="Times New Roman" w:hAnsi="Times New Roman"/>
          <w:sz w:val="28"/>
          <w:szCs w:val="28"/>
        </w:rPr>
        <w:t>Лямець Л.Т., Лясота Т.А., Мельник О.П., Мосьондз Н.В., Олійник Н.В., Пантілімонов Я.А., Підлапушна Т.М., Полянська Н.П., Савіцька Н.А., Середа В.М., Солярик Н.О., Ткачук Т.В., Францішкова К.Л.,  Юрейко О.О., Яценко С. М.</w:t>
      </w:r>
    </w:p>
    <w:p w:rsidR="00995135" w:rsidRDefault="00995135" w:rsidP="00995135">
      <w:pPr>
        <w:spacing w:line="240" w:lineRule="auto"/>
        <w:jc w:val="both"/>
        <w:rPr>
          <w:rFonts w:ascii="Times New Roman" w:hAnsi="Times New Roman"/>
          <w:sz w:val="28"/>
          <w:szCs w:val="28"/>
        </w:rPr>
      </w:pPr>
      <w:r>
        <w:rPr>
          <w:rFonts w:ascii="Times New Roman" w:hAnsi="Times New Roman"/>
          <w:b/>
          <w:sz w:val="28"/>
          <w:szCs w:val="28"/>
        </w:rPr>
        <w:t xml:space="preserve">Відсутні члени виконавчого комітету: </w:t>
      </w:r>
      <w:r w:rsidR="009A4752" w:rsidRPr="00995135">
        <w:rPr>
          <w:rFonts w:ascii="Times New Roman" w:hAnsi="Times New Roman"/>
          <w:sz w:val="28"/>
          <w:szCs w:val="28"/>
        </w:rPr>
        <w:t>Гоцуляк Ю. М., Кметюк І.Л.,</w:t>
      </w:r>
      <w:r w:rsidR="00200BDA">
        <w:rPr>
          <w:rFonts w:ascii="Times New Roman" w:hAnsi="Times New Roman"/>
          <w:sz w:val="28"/>
          <w:szCs w:val="28"/>
        </w:rPr>
        <w:t xml:space="preserve"> </w:t>
      </w:r>
      <w:r w:rsidR="009A4752" w:rsidRPr="00995135">
        <w:rPr>
          <w:rFonts w:ascii="Times New Roman" w:hAnsi="Times New Roman"/>
          <w:sz w:val="28"/>
          <w:szCs w:val="28"/>
        </w:rPr>
        <w:t>Марищак В.В.,</w:t>
      </w:r>
      <w:r w:rsidR="009A4752" w:rsidRPr="009A4752">
        <w:rPr>
          <w:rFonts w:ascii="Times New Roman" w:hAnsi="Times New Roman"/>
          <w:sz w:val="28"/>
          <w:szCs w:val="28"/>
        </w:rPr>
        <w:t xml:space="preserve"> </w:t>
      </w:r>
      <w:r w:rsidR="009A4752" w:rsidRPr="00995135">
        <w:rPr>
          <w:rFonts w:ascii="Times New Roman" w:hAnsi="Times New Roman"/>
          <w:sz w:val="28"/>
          <w:szCs w:val="28"/>
        </w:rPr>
        <w:t>Микитюк Ю.В.</w:t>
      </w:r>
    </w:p>
    <w:p w:rsidR="00995135" w:rsidRDefault="00995135" w:rsidP="00995135">
      <w:pPr>
        <w:jc w:val="both"/>
        <w:rPr>
          <w:rFonts w:ascii="Times New Roman" w:eastAsia="Times New Roman" w:hAnsi="Times New Roman"/>
          <w:sz w:val="28"/>
          <w:szCs w:val="28"/>
          <w:lang w:eastAsia="ru-RU"/>
        </w:rPr>
      </w:pPr>
      <w:r>
        <w:rPr>
          <w:rFonts w:ascii="Times New Roman" w:hAnsi="Times New Roman"/>
          <w:b/>
          <w:color w:val="000000" w:themeColor="text1"/>
          <w:sz w:val="28"/>
          <w:szCs w:val="28"/>
        </w:rPr>
        <w:t>Запрошені:</w:t>
      </w:r>
      <w:r w:rsidRPr="003F0968">
        <w:t xml:space="preserve"> </w:t>
      </w:r>
      <w:r>
        <w:rPr>
          <w:rFonts w:ascii="Times New Roman" w:hAnsi="Times New Roman"/>
          <w:color w:val="000000" w:themeColor="text1"/>
          <w:sz w:val="28"/>
          <w:szCs w:val="28"/>
        </w:rPr>
        <w:t>Абзалова Т.В. – начальник управління Дунаєвецької міської ради.</w:t>
      </w:r>
    </w:p>
    <w:p w:rsidR="00200BDA" w:rsidRDefault="00200BDA" w:rsidP="00200BDA">
      <w:pPr>
        <w:spacing w:after="0" w:line="240" w:lineRule="auto"/>
        <w:ind w:left="426"/>
        <w:rPr>
          <w:rFonts w:ascii="Times New Roman" w:eastAsia="Times New Roman" w:hAnsi="Times New Roman"/>
          <w:sz w:val="28"/>
          <w:szCs w:val="28"/>
          <w:lang w:eastAsia="ru-RU"/>
        </w:rPr>
      </w:pPr>
      <w:r w:rsidRPr="00200BDA">
        <w:rPr>
          <w:rFonts w:ascii="Times New Roman" w:eastAsiaTheme="minorHAnsi" w:hAnsi="Times New Roman"/>
          <w:sz w:val="28"/>
          <w:szCs w:val="28"/>
        </w:rPr>
        <w:t>Заяць В.В.</w:t>
      </w:r>
      <w:r>
        <w:rPr>
          <w:rFonts w:ascii="Times New Roman" w:eastAsiaTheme="minorHAnsi" w:hAnsi="Times New Roman"/>
          <w:sz w:val="28"/>
          <w:szCs w:val="28"/>
        </w:rPr>
        <w:t>:</w:t>
      </w:r>
    </w:p>
    <w:p w:rsidR="00995135" w:rsidRDefault="00995135" w:rsidP="00995135">
      <w:pPr>
        <w:spacing w:after="0" w:line="240" w:lineRule="auto"/>
        <w:ind w:left="426"/>
        <w:jc w:val="center"/>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ПОРЯДОК ДЕННИЙ</w:t>
      </w:r>
    </w:p>
    <w:p w:rsidR="00995135" w:rsidRDefault="00995135" w:rsidP="00995135">
      <w:pPr>
        <w:spacing w:after="0"/>
        <w:rPr>
          <w:lang w:eastAsia="ru-RU"/>
        </w:rPr>
      </w:pPr>
    </w:p>
    <w:p w:rsidR="00995135" w:rsidRPr="00995135" w:rsidRDefault="00995135" w:rsidP="00995135">
      <w:pPr>
        <w:pStyle w:val="a4"/>
        <w:numPr>
          <w:ilvl w:val="0"/>
          <w:numId w:val="3"/>
        </w:numPr>
        <w:spacing w:after="0" w:line="240" w:lineRule="auto"/>
        <w:rPr>
          <w:rFonts w:ascii="Times New Roman" w:eastAsia="Times New Roman" w:hAnsi="Times New Roman"/>
          <w:sz w:val="28"/>
          <w:szCs w:val="28"/>
          <w:lang w:eastAsia="ru-RU"/>
        </w:rPr>
      </w:pPr>
      <w:r w:rsidRPr="00995135">
        <w:rPr>
          <w:rFonts w:ascii="Times New Roman" w:hAnsi="Times New Roman"/>
          <w:iCs/>
          <w:color w:val="000000"/>
          <w:sz w:val="28"/>
          <w:szCs w:val="28"/>
        </w:rPr>
        <w:t>Про погодження звіту про виконання бюджету Дунаєвецької міської ради за 2020 рік</w:t>
      </w:r>
    </w:p>
    <w:p w:rsidR="00995135" w:rsidRPr="00995135" w:rsidRDefault="00995135" w:rsidP="00995135">
      <w:pPr>
        <w:pStyle w:val="a4"/>
        <w:numPr>
          <w:ilvl w:val="0"/>
          <w:numId w:val="3"/>
        </w:numPr>
        <w:rPr>
          <w:rFonts w:ascii="Times New Roman" w:hAnsi="Times New Roman"/>
          <w:iCs/>
          <w:color w:val="000000"/>
          <w:sz w:val="28"/>
          <w:szCs w:val="28"/>
        </w:rPr>
      </w:pPr>
      <w:r w:rsidRPr="00995135">
        <w:rPr>
          <w:rFonts w:ascii="Times New Roman" w:hAnsi="Times New Roman"/>
          <w:iCs/>
          <w:color w:val="000000"/>
          <w:sz w:val="28"/>
          <w:szCs w:val="28"/>
        </w:rPr>
        <w:t>Про розгляд заяви гр. Сайко В.М.</w:t>
      </w:r>
    </w:p>
    <w:p w:rsidR="00995135" w:rsidRPr="00995135" w:rsidRDefault="00995135" w:rsidP="00995135">
      <w:pPr>
        <w:pStyle w:val="a4"/>
        <w:numPr>
          <w:ilvl w:val="0"/>
          <w:numId w:val="3"/>
        </w:num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Різне</w:t>
      </w:r>
    </w:p>
    <w:p w:rsidR="00995135" w:rsidRDefault="00995135" w:rsidP="00995135">
      <w:pPr>
        <w:spacing w:after="0" w:line="240" w:lineRule="auto"/>
        <w:rPr>
          <w:rFonts w:ascii="Times New Roman" w:eastAsiaTheme="minorHAnsi" w:hAnsi="Times New Roman"/>
          <w:b/>
          <w:sz w:val="28"/>
          <w:szCs w:val="28"/>
        </w:rPr>
      </w:pPr>
    </w:p>
    <w:p w:rsidR="00995135" w:rsidRDefault="00200BDA"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Хто за порядок денний, за основу та в цілому? Прошу голосувати.</w:t>
      </w:r>
    </w:p>
    <w:p w:rsidR="00200BDA" w:rsidRPr="00200BDA" w:rsidRDefault="00200BDA" w:rsidP="00995135">
      <w:pPr>
        <w:spacing w:after="0" w:line="240" w:lineRule="auto"/>
        <w:rPr>
          <w:rFonts w:ascii="Times New Roman" w:eastAsiaTheme="minorHAnsi" w:hAnsi="Times New Roman"/>
          <w:i/>
          <w:sz w:val="28"/>
          <w:szCs w:val="28"/>
        </w:rPr>
      </w:pPr>
      <w:r w:rsidRPr="00200BDA">
        <w:rPr>
          <w:rFonts w:ascii="Times New Roman" w:eastAsiaTheme="minorHAnsi" w:hAnsi="Times New Roman"/>
          <w:i/>
          <w:sz w:val="28"/>
          <w:szCs w:val="28"/>
        </w:rPr>
        <w:t>Заяць В.В. зачитує вголос присутніх на засіданні.</w:t>
      </w:r>
    </w:p>
    <w:p w:rsidR="00995135" w:rsidRPr="00866C45" w:rsidRDefault="00995135" w:rsidP="00995135">
      <w:pPr>
        <w:spacing w:after="0" w:line="240" w:lineRule="auto"/>
        <w:rPr>
          <w:rFonts w:ascii="Times New Roman" w:eastAsiaTheme="minorHAnsi" w:hAnsi="Times New Roman"/>
          <w:sz w:val="28"/>
          <w:szCs w:val="28"/>
        </w:rPr>
      </w:pPr>
      <w:r w:rsidRPr="00866C45">
        <w:rPr>
          <w:rFonts w:ascii="Times New Roman" w:eastAsiaTheme="minorHAnsi" w:hAnsi="Times New Roman"/>
          <w:sz w:val="28"/>
          <w:szCs w:val="28"/>
        </w:rPr>
        <w:t>Голосували:</w:t>
      </w: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«За» </w:t>
      </w:r>
      <w:r w:rsidRPr="00A31983">
        <w:rPr>
          <w:rFonts w:ascii="Times New Roman" w:eastAsiaTheme="minorHAnsi" w:hAnsi="Times New Roman"/>
          <w:sz w:val="28"/>
          <w:szCs w:val="28"/>
        </w:rPr>
        <w:t>- 3</w:t>
      </w:r>
      <w:r w:rsidR="00A31983" w:rsidRPr="00A31983">
        <w:rPr>
          <w:rFonts w:ascii="Times New Roman" w:eastAsiaTheme="minorHAnsi" w:hAnsi="Times New Roman"/>
          <w:sz w:val="28"/>
          <w:szCs w:val="28"/>
        </w:rPr>
        <w:t>3</w:t>
      </w:r>
      <w:r w:rsidRPr="00A31983">
        <w:rPr>
          <w:rFonts w:ascii="Times New Roman" w:eastAsiaTheme="minorHAnsi" w:hAnsi="Times New Roman"/>
          <w:sz w:val="28"/>
          <w:szCs w:val="28"/>
        </w:rPr>
        <w:t xml:space="preserve">, </w:t>
      </w:r>
      <w:r>
        <w:rPr>
          <w:rFonts w:ascii="Times New Roman" w:eastAsiaTheme="minorHAnsi" w:hAnsi="Times New Roman"/>
          <w:sz w:val="28"/>
          <w:szCs w:val="28"/>
        </w:rPr>
        <w:t>«Проти» - 0, «У</w:t>
      </w:r>
      <w:r w:rsidR="00A31983">
        <w:rPr>
          <w:rFonts w:ascii="Times New Roman" w:eastAsiaTheme="minorHAnsi" w:hAnsi="Times New Roman"/>
          <w:sz w:val="28"/>
          <w:szCs w:val="28"/>
        </w:rPr>
        <w:t>тримались» - 0, «Не голосували» - 3.</w:t>
      </w:r>
    </w:p>
    <w:p w:rsidR="00995135" w:rsidRDefault="00200BDA" w:rsidP="00995135">
      <w:pPr>
        <w:spacing w:after="0" w:line="240" w:lineRule="auto"/>
        <w:rPr>
          <w:rFonts w:ascii="Times New Roman" w:eastAsiaTheme="minorHAnsi" w:hAnsi="Times New Roman"/>
          <w:sz w:val="28"/>
          <w:szCs w:val="28"/>
        </w:rPr>
      </w:pPr>
      <w:r w:rsidRPr="00200BDA">
        <w:rPr>
          <w:rFonts w:ascii="Times New Roman" w:eastAsiaTheme="minorHAnsi" w:hAnsi="Times New Roman"/>
          <w:sz w:val="28"/>
          <w:szCs w:val="28"/>
        </w:rPr>
        <w:t xml:space="preserve">Заяць В.В.: </w:t>
      </w:r>
      <w:r>
        <w:rPr>
          <w:rFonts w:ascii="Times New Roman" w:eastAsiaTheme="minorHAnsi" w:hAnsi="Times New Roman"/>
          <w:sz w:val="28"/>
          <w:szCs w:val="28"/>
        </w:rPr>
        <w:t>«</w:t>
      </w:r>
      <w:r w:rsidRPr="00200BDA">
        <w:rPr>
          <w:rFonts w:ascii="Times New Roman" w:eastAsiaTheme="minorHAnsi" w:hAnsi="Times New Roman"/>
          <w:sz w:val="28"/>
          <w:szCs w:val="28"/>
        </w:rPr>
        <w:t>Переходимо до розгляду питань порядку денного</w:t>
      </w:r>
      <w:r>
        <w:rPr>
          <w:rFonts w:ascii="Times New Roman" w:eastAsiaTheme="minorHAnsi" w:hAnsi="Times New Roman"/>
          <w:sz w:val="28"/>
          <w:szCs w:val="28"/>
        </w:rPr>
        <w:t>».</w:t>
      </w:r>
    </w:p>
    <w:p w:rsidR="00200BDA" w:rsidRDefault="00200BDA" w:rsidP="00995135">
      <w:pPr>
        <w:spacing w:after="0" w:line="240" w:lineRule="auto"/>
        <w:rPr>
          <w:rFonts w:ascii="Times New Roman" w:eastAsiaTheme="minorHAnsi" w:hAnsi="Times New Roman"/>
          <w:sz w:val="28"/>
          <w:szCs w:val="28"/>
        </w:rPr>
      </w:pPr>
    </w:p>
    <w:p w:rsidR="00200BDA" w:rsidRPr="00200BDA" w:rsidRDefault="00200BDA" w:rsidP="00200BDA">
      <w:pPr>
        <w:pStyle w:val="a4"/>
        <w:numPr>
          <w:ilvl w:val="0"/>
          <w:numId w:val="4"/>
        </w:numPr>
        <w:spacing w:after="0" w:line="240" w:lineRule="auto"/>
        <w:ind w:left="0" w:firstLine="0"/>
        <w:rPr>
          <w:rFonts w:ascii="Times New Roman" w:eastAsia="Times New Roman" w:hAnsi="Times New Roman"/>
          <w:b/>
          <w:sz w:val="28"/>
          <w:szCs w:val="28"/>
          <w:lang w:eastAsia="ru-RU"/>
        </w:rPr>
      </w:pPr>
      <w:r w:rsidRPr="00200BDA">
        <w:rPr>
          <w:rFonts w:ascii="Times New Roman" w:hAnsi="Times New Roman"/>
          <w:b/>
          <w:iCs/>
          <w:color w:val="000000"/>
          <w:sz w:val="28"/>
          <w:szCs w:val="28"/>
        </w:rPr>
        <w:t>Про погодження звіту про виконання бюджету Дунаєвецької міської ради за 2020 рік</w:t>
      </w:r>
    </w:p>
    <w:p w:rsidR="00995135" w:rsidRPr="00200BDA" w:rsidRDefault="00995135" w:rsidP="00200BDA">
      <w:pPr>
        <w:pStyle w:val="a4"/>
        <w:spacing w:after="0" w:line="240" w:lineRule="auto"/>
        <w:ind w:left="0"/>
        <w:jc w:val="both"/>
        <w:rPr>
          <w:rFonts w:ascii="Times New Roman" w:eastAsia="Times New Roman" w:hAnsi="Times New Roman"/>
          <w:sz w:val="28"/>
          <w:szCs w:val="28"/>
          <w:lang w:eastAsia="ru-RU"/>
        </w:rPr>
      </w:pPr>
      <w:r w:rsidRPr="00200BDA">
        <w:rPr>
          <w:rFonts w:ascii="Times New Roman" w:hAnsi="Times New Roman"/>
          <w:b/>
          <w:sz w:val="28"/>
          <w:szCs w:val="28"/>
        </w:rPr>
        <w:t>СЛУХАЛИ:</w:t>
      </w:r>
      <w:r w:rsidRPr="00200BDA">
        <w:rPr>
          <w:rFonts w:ascii="Times New Roman" w:eastAsia="Times New Roman" w:hAnsi="Times New Roman"/>
          <w:sz w:val="28"/>
          <w:szCs w:val="28"/>
          <w:lang w:eastAsia="ru-RU"/>
        </w:rPr>
        <w:t xml:space="preserve"> </w:t>
      </w:r>
      <w:r w:rsidR="00200BDA" w:rsidRPr="00856CB4">
        <w:rPr>
          <w:rFonts w:ascii="Times New Roman" w:eastAsiaTheme="minorHAnsi" w:hAnsi="Times New Roman"/>
          <w:sz w:val="28"/>
          <w:szCs w:val="28"/>
        </w:rPr>
        <w:t>Заяць В.В.</w:t>
      </w:r>
    </w:p>
    <w:p w:rsidR="00995135" w:rsidRDefault="00995135" w:rsidP="0099513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lastRenderedPageBreak/>
        <w:t>ВИСТУПИЛИ</w:t>
      </w:r>
      <w:r w:rsidRPr="00DB6720">
        <w:rPr>
          <w:rFonts w:ascii="Times New Roman" w:eastAsiaTheme="minorHAnsi" w:hAnsi="Times New Roman"/>
          <w:sz w:val="28"/>
          <w:szCs w:val="28"/>
        </w:rPr>
        <w:t>:</w:t>
      </w:r>
      <w:r w:rsidR="00200BDA">
        <w:rPr>
          <w:rFonts w:ascii="Times New Roman" w:eastAsiaTheme="minorHAnsi" w:hAnsi="Times New Roman"/>
          <w:sz w:val="28"/>
          <w:szCs w:val="28"/>
        </w:rPr>
        <w:t xml:space="preserve"> Абзалова Т.В.</w:t>
      </w:r>
    </w:p>
    <w:p w:rsidR="00995135" w:rsidRPr="002A41E6" w:rsidRDefault="00995135" w:rsidP="0099513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C465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995135">
        <w:rPr>
          <w:rFonts w:ascii="Times New Roman" w:eastAsia="Times New Roman" w:hAnsi="Times New Roman"/>
          <w:sz w:val="28"/>
          <w:szCs w:val="28"/>
          <w:lang w:eastAsia="ru-RU"/>
        </w:rPr>
        <w:t>Про погодження звіту про виконання бюджету Дунаєвецької міської ради за 2020 рік</w:t>
      </w:r>
      <w:r>
        <w:rPr>
          <w:rFonts w:ascii="Times New Roman" w:eastAsia="Times New Roman" w:hAnsi="Times New Roman"/>
          <w:sz w:val="28"/>
          <w:szCs w:val="28"/>
          <w:lang w:eastAsia="ru-RU"/>
        </w:rPr>
        <w:t xml:space="preserve">» </w:t>
      </w:r>
      <w:r w:rsidRPr="00856CB4">
        <w:rPr>
          <w:rFonts w:ascii="Times New Roman" w:eastAsia="Times New Roman" w:hAnsi="Times New Roman"/>
          <w:sz w:val="28"/>
          <w:szCs w:val="28"/>
          <w:lang w:eastAsia="ru-RU"/>
        </w:rPr>
        <w:t>прийняти як рішення виконавчого комітету міської ради (додається).</w:t>
      </w:r>
    </w:p>
    <w:p w:rsidR="00995135" w:rsidRDefault="00995135" w:rsidP="0099513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w:t>
      </w:r>
      <w:r w:rsidR="009A4752">
        <w:rPr>
          <w:rFonts w:ascii="Times New Roman" w:eastAsia="Times New Roman" w:hAnsi="Times New Roman"/>
          <w:sz w:val="28"/>
          <w:szCs w:val="28"/>
          <w:lang w:eastAsia="ru-RU"/>
        </w:rPr>
        <w:t>3</w:t>
      </w:r>
      <w:r w:rsidRPr="00866C45">
        <w:rPr>
          <w:rFonts w:ascii="Times New Roman" w:eastAsia="Times New Roman" w:hAnsi="Times New Roman"/>
          <w:sz w:val="28"/>
          <w:szCs w:val="28"/>
          <w:lang w:eastAsia="ru-RU"/>
        </w:rPr>
        <w:t xml:space="preserve">, «Проти» - 0, «Утримались» </w:t>
      </w:r>
      <w:r w:rsidRPr="00A31983">
        <w:rPr>
          <w:rFonts w:ascii="Times New Roman" w:eastAsia="Times New Roman" w:hAnsi="Times New Roman"/>
          <w:sz w:val="28"/>
          <w:szCs w:val="28"/>
          <w:lang w:eastAsia="ru-RU"/>
        </w:rPr>
        <w:t xml:space="preserve">- </w:t>
      </w:r>
      <w:r w:rsidR="00A31983">
        <w:rPr>
          <w:rFonts w:ascii="Times New Roman" w:eastAsia="Times New Roman" w:hAnsi="Times New Roman"/>
          <w:sz w:val="28"/>
          <w:szCs w:val="28"/>
          <w:lang w:eastAsia="ru-RU"/>
        </w:rPr>
        <w:t>0</w:t>
      </w:r>
      <w:r w:rsidR="00A31983">
        <w:rPr>
          <w:rFonts w:ascii="Times New Roman" w:eastAsiaTheme="minorHAnsi" w:hAnsi="Times New Roman"/>
          <w:sz w:val="28"/>
          <w:szCs w:val="28"/>
        </w:rPr>
        <w:t>, «Не голосували» - 3.</w:t>
      </w:r>
    </w:p>
    <w:p w:rsidR="00995135" w:rsidRDefault="00995135" w:rsidP="00995135">
      <w:pPr>
        <w:spacing w:after="0" w:line="240" w:lineRule="auto"/>
        <w:jc w:val="both"/>
        <w:rPr>
          <w:rFonts w:ascii="Times New Roman" w:eastAsia="Times New Roman" w:hAnsi="Times New Roman"/>
          <w:sz w:val="28"/>
          <w:szCs w:val="28"/>
          <w:lang w:eastAsia="ru-RU"/>
        </w:rPr>
      </w:pPr>
    </w:p>
    <w:p w:rsidR="00200BDA" w:rsidRPr="00200BDA" w:rsidRDefault="00995135" w:rsidP="00200BDA">
      <w:pPr>
        <w:spacing w:after="0" w:line="240" w:lineRule="auto"/>
        <w:rPr>
          <w:rFonts w:ascii="Times New Roman" w:hAnsi="Times New Roman"/>
          <w:b/>
          <w:iCs/>
          <w:color w:val="000000"/>
          <w:sz w:val="28"/>
          <w:szCs w:val="28"/>
        </w:rPr>
      </w:pPr>
      <w:r w:rsidRPr="00200BDA">
        <w:rPr>
          <w:rFonts w:ascii="Times New Roman" w:eastAsia="Times New Roman" w:hAnsi="Times New Roman"/>
          <w:b/>
          <w:sz w:val="28"/>
          <w:szCs w:val="28"/>
          <w:lang w:eastAsia="ru-RU"/>
        </w:rPr>
        <w:t xml:space="preserve">2. </w:t>
      </w:r>
      <w:r w:rsidR="00200BDA" w:rsidRPr="00200BDA">
        <w:rPr>
          <w:rFonts w:ascii="Times New Roman" w:hAnsi="Times New Roman"/>
          <w:b/>
          <w:iCs/>
          <w:color w:val="000000"/>
          <w:sz w:val="28"/>
          <w:szCs w:val="28"/>
        </w:rPr>
        <w:t>Про розгляд заяви гр. Сайко В.М.</w:t>
      </w:r>
    </w:p>
    <w:p w:rsidR="00995135" w:rsidRDefault="00995135" w:rsidP="00200BDA">
      <w:pPr>
        <w:spacing w:after="0" w:line="240" w:lineRule="auto"/>
        <w:jc w:val="both"/>
        <w:rPr>
          <w:rFonts w:ascii="Times New Roman" w:eastAsia="Times New Roman" w:hAnsi="Times New Roman"/>
          <w:sz w:val="28"/>
          <w:szCs w:val="28"/>
          <w:lang w:eastAsia="ru-RU"/>
        </w:rPr>
      </w:pPr>
      <w:r w:rsidRPr="00DB6720">
        <w:rPr>
          <w:rFonts w:ascii="Times New Roman" w:hAnsi="Times New Roman"/>
          <w:b/>
          <w:sz w:val="28"/>
          <w:szCs w:val="28"/>
        </w:rPr>
        <w:t>СЛУХАЛИ:</w:t>
      </w:r>
      <w:r>
        <w:rPr>
          <w:rFonts w:ascii="Times New Roman" w:hAnsi="Times New Roman"/>
          <w:b/>
          <w:sz w:val="28"/>
          <w:szCs w:val="28"/>
        </w:rPr>
        <w:t xml:space="preserve"> </w:t>
      </w:r>
      <w:r w:rsidR="006F5B56" w:rsidRPr="00856CB4">
        <w:rPr>
          <w:rFonts w:ascii="Times New Roman" w:eastAsiaTheme="minorHAnsi" w:hAnsi="Times New Roman"/>
          <w:sz w:val="28"/>
          <w:szCs w:val="28"/>
        </w:rPr>
        <w:t>Заяць В.В.</w:t>
      </w:r>
    </w:p>
    <w:p w:rsidR="00995135" w:rsidRDefault="00995135" w:rsidP="0099513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p>
    <w:p w:rsidR="00995135" w:rsidRPr="002A41E6" w:rsidRDefault="00995135" w:rsidP="0099513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9F5E94" w:rsidRPr="009F5E94">
        <w:rPr>
          <w:rFonts w:ascii="Times New Roman" w:eastAsia="Times New Roman" w:hAnsi="Times New Roman"/>
          <w:bCs/>
          <w:iCs/>
          <w:color w:val="000000"/>
          <w:sz w:val="28"/>
          <w:szCs w:val="28"/>
        </w:rPr>
        <w:t>Про розгляд заяви Сайко В.М.</w:t>
      </w:r>
      <w:r w:rsidRPr="00856CB4">
        <w:rPr>
          <w:rFonts w:ascii="Times New Roman" w:eastAsia="Times New Roman" w:hAnsi="Times New Roman"/>
          <w:bCs/>
          <w:iCs/>
          <w:color w:val="000000"/>
          <w:sz w:val="28"/>
          <w:szCs w:val="28"/>
        </w:rPr>
        <w:t>»</w:t>
      </w:r>
      <w:r>
        <w:rPr>
          <w:rFonts w:ascii="Times New Roman" w:eastAsia="Times New Roman" w:hAnsi="Times New Roman"/>
          <w:bCs/>
          <w:iCs/>
          <w:color w:val="000000"/>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995135" w:rsidRDefault="00995135" w:rsidP="0099513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w:t>
      </w:r>
      <w:r w:rsidR="009A4752">
        <w:rPr>
          <w:rFonts w:ascii="Times New Roman" w:eastAsia="Times New Roman" w:hAnsi="Times New Roman"/>
          <w:sz w:val="28"/>
          <w:szCs w:val="28"/>
          <w:lang w:eastAsia="ru-RU"/>
        </w:rPr>
        <w:t>0</w:t>
      </w:r>
      <w:r w:rsidRPr="00866C45">
        <w:rPr>
          <w:rFonts w:ascii="Times New Roman" w:eastAsia="Times New Roman" w:hAnsi="Times New Roman"/>
          <w:sz w:val="28"/>
          <w:szCs w:val="28"/>
          <w:lang w:eastAsia="ru-RU"/>
        </w:rPr>
        <w:t>, «Проти» - 0, «Утримались» - 0</w:t>
      </w:r>
      <w:r w:rsidR="00A31983">
        <w:rPr>
          <w:rFonts w:ascii="Times New Roman" w:eastAsia="Times New Roman" w:hAnsi="Times New Roman"/>
          <w:sz w:val="28"/>
          <w:szCs w:val="28"/>
          <w:lang w:eastAsia="ru-RU"/>
        </w:rPr>
        <w:t>, «</w:t>
      </w:r>
      <w:r w:rsidR="00A31983" w:rsidRPr="00A31983">
        <w:rPr>
          <w:rFonts w:ascii="Times New Roman" w:eastAsia="Times New Roman" w:hAnsi="Times New Roman"/>
          <w:sz w:val="28"/>
          <w:szCs w:val="28"/>
          <w:lang w:eastAsia="ru-RU"/>
        </w:rPr>
        <w:t xml:space="preserve">Не голосували» - </w:t>
      </w:r>
      <w:r w:rsidR="00A31983">
        <w:rPr>
          <w:rFonts w:ascii="Times New Roman" w:eastAsia="Times New Roman" w:hAnsi="Times New Roman"/>
          <w:sz w:val="28"/>
          <w:szCs w:val="28"/>
          <w:lang w:eastAsia="ru-RU"/>
        </w:rPr>
        <w:t>6.</w:t>
      </w:r>
    </w:p>
    <w:p w:rsidR="00995135" w:rsidRDefault="00995135" w:rsidP="00995135">
      <w:pPr>
        <w:spacing w:after="0" w:line="240" w:lineRule="auto"/>
        <w:jc w:val="both"/>
        <w:rPr>
          <w:rFonts w:ascii="Times New Roman" w:eastAsiaTheme="minorHAnsi" w:hAnsi="Times New Roman"/>
          <w:color w:val="000000"/>
          <w:sz w:val="28"/>
          <w:szCs w:val="24"/>
        </w:rPr>
      </w:pPr>
    </w:p>
    <w:p w:rsidR="00995135" w:rsidRPr="006F5B56" w:rsidRDefault="006F5B56" w:rsidP="006F5B56">
      <w:pPr>
        <w:tabs>
          <w:tab w:val="left" w:pos="426"/>
        </w:tabs>
        <w:spacing w:after="0" w:line="240" w:lineRule="auto"/>
        <w:jc w:val="both"/>
        <w:rPr>
          <w:rFonts w:ascii="Times New Roman" w:hAnsi="Times New Roman"/>
          <w:b/>
          <w:sz w:val="28"/>
          <w:szCs w:val="28"/>
        </w:rPr>
      </w:pPr>
      <w:r>
        <w:rPr>
          <w:rFonts w:ascii="Times New Roman" w:hAnsi="Times New Roman"/>
          <w:b/>
          <w:sz w:val="28"/>
          <w:szCs w:val="28"/>
        </w:rPr>
        <w:t xml:space="preserve">3. </w:t>
      </w:r>
      <w:r w:rsidR="00995135" w:rsidRPr="006F5B56">
        <w:rPr>
          <w:rFonts w:ascii="Times New Roman" w:hAnsi="Times New Roman"/>
          <w:b/>
          <w:sz w:val="28"/>
          <w:szCs w:val="28"/>
        </w:rPr>
        <w:t>Різне</w:t>
      </w:r>
    </w:p>
    <w:p w:rsidR="00EA326B" w:rsidRPr="001364BA" w:rsidRDefault="006F5B56" w:rsidP="00644010">
      <w:pPr>
        <w:spacing w:after="0" w:line="240" w:lineRule="auto"/>
        <w:jc w:val="both"/>
        <w:rPr>
          <w:rFonts w:ascii="Times New Roman" w:hAnsi="Times New Roman"/>
          <w:b/>
          <w:sz w:val="28"/>
          <w:szCs w:val="28"/>
        </w:rPr>
      </w:pPr>
      <w:r w:rsidRPr="006F5B56">
        <w:rPr>
          <w:rFonts w:ascii="Times New Roman" w:eastAsia="Times New Roman" w:hAnsi="Times New Roman"/>
          <w:b/>
          <w:bCs/>
          <w:iCs/>
          <w:color w:val="000000"/>
          <w:sz w:val="28"/>
          <w:szCs w:val="28"/>
        </w:rPr>
        <w:t>СЛУХАЛИ:</w:t>
      </w:r>
      <w:r w:rsidR="001364BA">
        <w:rPr>
          <w:rFonts w:ascii="Times New Roman" w:hAnsi="Times New Roman"/>
          <w:b/>
          <w:sz w:val="28"/>
          <w:szCs w:val="28"/>
        </w:rPr>
        <w:t xml:space="preserve"> </w:t>
      </w:r>
      <w:r w:rsidR="00103B77">
        <w:rPr>
          <w:rFonts w:ascii="Times New Roman" w:hAnsi="Times New Roman"/>
          <w:sz w:val="28"/>
          <w:szCs w:val="28"/>
        </w:rPr>
        <w:t>Заяць В. В.</w:t>
      </w:r>
      <w:r w:rsidR="00103B77" w:rsidRPr="00340A17">
        <w:rPr>
          <w:rFonts w:ascii="Times New Roman" w:hAnsi="Times New Roman"/>
          <w:sz w:val="28"/>
          <w:szCs w:val="28"/>
        </w:rPr>
        <w:t>,</w:t>
      </w:r>
      <w:r w:rsidR="00103B77" w:rsidRPr="00E724FD">
        <w:rPr>
          <w:rFonts w:ascii="Times New Roman" w:hAnsi="Times New Roman"/>
          <w:sz w:val="28"/>
          <w:szCs w:val="28"/>
        </w:rPr>
        <w:t xml:space="preserve"> </w:t>
      </w:r>
      <w:r w:rsidR="00A35947">
        <w:rPr>
          <w:rFonts w:ascii="Times New Roman" w:hAnsi="Times New Roman"/>
          <w:sz w:val="28"/>
          <w:szCs w:val="28"/>
        </w:rPr>
        <w:t xml:space="preserve">яка </w:t>
      </w:r>
      <w:r w:rsidR="00103B77">
        <w:rPr>
          <w:rFonts w:ascii="Times New Roman" w:hAnsi="Times New Roman"/>
          <w:sz w:val="28"/>
          <w:szCs w:val="28"/>
        </w:rPr>
        <w:t xml:space="preserve">ознайомила присутніх </w:t>
      </w:r>
      <w:r w:rsidR="00A35947">
        <w:rPr>
          <w:rFonts w:ascii="Times New Roman" w:eastAsiaTheme="minorHAnsi" w:hAnsi="Times New Roman"/>
          <w:sz w:val="28"/>
          <w:szCs w:val="28"/>
        </w:rPr>
        <w:t xml:space="preserve">з </w:t>
      </w:r>
      <w:r w:rsidR="009A4752" w:rsidRPr="009A4752">
        <w:rPr>
          <w:rFonts w:ascii="Times New Roman" w:eastAsiaTheme="minorHAnsi" w:hAnsi="Times New Roman"/>
          <w:sz w:val="28"/>
          <w:szCs w:val="28"/>
        </w:rPr>
        <w:t>Проект</w:t>
      </w:r>
      <w:r w:rsidR="00A35947">
        <w:rPr>
          <w:rFonts w:ascii="Times New Roman" w:eastAsiaTheme="minorHAnsi" w:hAnsi="Times New Roman"/>
          <w:sz w:val="28"/>
          <w:szCs w:val="28"/>
        </w:rPr>
        <w:t>ом</w:t>
      </w:r>
      <w:r w:rsidR="009A4752" w:rsidRPr="009A4752">
        <w:rPr>
          <w:rFonts w:ascii="Times New Roman" w:eastAsiaTheme="minorHAnsi" w:hAnsi="Times New Roman"/>
          <w:sz w:val="28"/>
          <w:szCs w:val="28"/>
        </w:rPr>
        <w:t xml:space="preserve"> Закону </w:t>
      </w:r>
      <w:r w:rsidR="00A35947">
        <w:rPr>
          <w:rFonts w:ascii="Times New Roman" w:eastAsiaTheme="minorHAnsi" w:hAnsi="Times New Roman"/>
          <w:sz w:val="28"/>
          <w:szCs w:val="28"/>
        </w:rPr>
        <w:t>№</w:t>
      </w:r>
      <w:r w:rsidR="00103B77" w:rsidRPr="00103B77">
        <w:rPr>
          <w:rFonts w:ascii="Times New Roman" w:eastAsiaTheme="minorHAnsi" w:hAnsi="Times New Roman"/>
          <w:sz w:val="28"/>
          <w:szCs w:val="28"/>
        </w:rPr>
        <w:t>5066 від 15.02.2021</w:t>
      </w:r>
      <w:r w:rsidR="00103B77">
        <w:rPr>
          <w:rFonts w:ascii="Times New Roman" w:eastAsiaTheme="minorHAnsi" w:hAnsi="Times New Roman"/>
          <w:sz w:val="28"/>
          <w:szCs w:val="28"/>
        </w:rPr>
        <w:t xml:space="preserve"> </w:t>
      </w:r>
      <w:r w:rsidR="009A4752" w:rsidRPr="009A4752">
        <w:rPr>
          <w:rFonts w:ascii="Times New Roman" w:eastAsiaTheme="minorHAnsi" w:hAnsi="Times New Roman"/>
          <w:sz w:val="28"/>
          <w:szCs w:val="28"/>
        </w:rPr>
        <w:t>про внесення змін до Бюджетного кодексу України щодо подальшого зміцнення фінан</w:t>
      </w:r>
      <w:r w:rsidR="00103B77">
        <w:rPr>
          <w:rFonts w:ascii="Times New Roman" w:eastAsiaTheme="minorHAnsi" w:hAnsi="Times New Roman"/>
          <w:sz w:val="28"/>
          <w:szCs w:val="28"/>
        </w:rPr>
        <w:t>сової спроможності громад.</w:t>
      </w:r>
      <w:r w:rsidR="00F249BC" w:rsidRPr="00F249BC">
        <w:t xml:space="preserve"> </w:t>
      </w:r>
      <w:r w:rsidR="00F249BC" w:rsidRPr="00F249BC">
        <w:rPr>
          <w:rFonts w:ascii="Times New Roman" w:eastAsiaTheme="minorHAnsi" w:hAnsi="Times New Roman"/>
          <w:sz w:val="28"/>
          <w:szCs w:val="28"/>
        </w:rPr>
        <w:t xml:space="preserve">Метою законопроекту є </w:t>
      </w:r>
      <w:r w:rsidR="00EA326B" w:rsidRPr="00F249BC">
        <w:rPr>
          <w:rFonts w:ascii="Times New Roman" w:eastAsiaTheme="minorHAnsi" w:hAnsi="Times New Roman"/>
          <w:sz w:val="28"/>
          <w:szCs w:val="28"/>
        </w:rPr>
        <w:t>збільшення надходжень до місцевих бюджетів від сплати податку на доходи фізичних осіб, зменшивши відповідно надходження до державного бюджету.</w:t>
      </w:r>
    </w:p>
    <w:p w:rsidR="00EA326B" w:rsidRDefault="00F249BC" w:rsidP="00644010">
      <w:pPr>
        <w:spacing w:after="0" w:line="240" w:lineRule="auto"/>
        <w:ind w:firstLine="425"/>
        <w:contextualSpacing/>
        <w:jc w:val="both"/>
        <w:rPr>
          <w:rFonts w:ascii="Times New Roman" w:hAnsi="Times New Roman"/>
          <w:color w:val="000000" w:themeColor="text1"/>
          <w:sz w:val="28"/>
          <w:szCs w:val="28"/>
        </w:rPr>
      </w:pPr>
      <w:r w:rsidRPr="004000DE">
        <w:rPr>
          <w:rFonts w:ascii="Times New Roman" w:hAnsi="Times New Roman"/>
          <w:color w:val="000000" w:themeColor="text1"/>
          <w:sz w:val="28"/>
          <w:szCs w:val="28"/>
        </w:rPr>
        <w:t>Законопроектом пропонується внести зміни до статт</w:t>
      </w:r>
      <w:r>
        <w:rPr>
          <w:rFonts w:ascii="Times New Roman" w:hAnsi="Times New Roman"/>
          <w:color w:val="000000" w:themeColor="text1"/>
          <w:sz w:val="28"/>
          <w:szCs w:val="28"/>
        </w:rPr>
        <w:t>і</w:t>
      </w:r>
      <w:r w:rsidRPr="004000DE">
        <w:rPr>
          <w:rFonts w:ascii="Times New Roman" w:hAnsi="Times New Roman"/>
          <w:color w:val="000000" w:themeColor="text1"/>
          <w:sz w:val="28"/>
          <w:szCs w:val="28"/>
        </w:rPr>
        <w:t xml:space="preserve"> 64 Бюджетного кодексу України </w:t>
      </w:r>
      <w:r w:rsidR="00644010">
        <w:rPr>
          <w:rFonts w:ascii="Times New Roman" w:hAnsi="Times New Roman"/>
          <w:color w:val="000000" w:themeColor="text1"/>
          <w:sz w:val="28"/>
          <w:szCs w:val="28"/>
        </w:rPr>
        <w:t xml:space="preserve"> збільшивши зарахування податку на доходи фізичних осіб до </w:t>
      </w:r>
      <w:r w:rsidRPr="007D0861">
        <w:rPr>
          <w:rFonts w:ascii="Times New Roman" w:hAnsi="Times New Roman"/>
          <w:color w:val="000000" w:themeColor="text1"/>
          <w:sz w:val="28"/>
          <w:szCs w:val="28"/>
        </w:rPr>
        <w:t xml:space="preserve">бюджетів сільських, селищних, міських територіальних громад </w:t>
      </w:r>
      <w:r w:rsidRPr="004000DE">
        <w:rPr>
          <w:rFonts w:ascii="Times New Roman" w:hAnsi="Times New Roman"/>
          <w:color w:val="000000" w:themeColor="text1"/>
          <w:sz w:val="28"/>
          <w:szCs w:val="28"/>
        </w:rPr>
        <w:t xml:space="preserve">– </w:t>
      </w:r>
      <w:r w:rsidR="00644010">
        <w:rPr>
          <w:rFonts w:ascii="Times New Roman" w:hAnsi="Times New Roman"/>
          <w:color w:val="000000" w:themeColor="text1"/>
          <w:sz w:val="28"/>
          <w:szCs w:val="28"/>
        </w:rPr>
        <w:t xml:space="preserve">до </w:t>
      </w:r>
      <w:r w:rsidRPr="004000DE">
        <w:rPr>
          <w:rFonts w:ascii="Times New Roman" w:hAnsi="Times New Roman"/>
          <w:color w:val="000000" w:themeColor="text1"/>
          <w:sz w:val="28"/>
          <w:szCs w:val="28"/>
        </w:rPr>
        <w:t xml:space="preserve"> 65 відсотків.</w:t>
      </w:r>
      <w:r w:rsidR="00644010">
        <w:rPr>
          <w:rFonts w:ascii="Times New Roman" w:hAnsi="Times New Roman"/>
          <w:color w:val="000000" w:themeColor="text1"/>
          <w:sz w:val="28"/>
          <w:szCs w:val="28"/>
        </w:rPr>
        <w:t xml:space="preserve"> При впровадженні зазначених змін додатковий ресурс для міського складе біля 7 млн. гривень. </w:t>
      </w:r>
    </w:p>
    <w:p w:rsidR="00D4454E" w:rsidRPr="00D4454E" w:rsidRDefault="00EA326B" w:rsidP="001364BA">
      <w:pPr>
        <w:spacing w:after="0" w:line="276" w:lineRule="auto"/>
        <w:ind w:left="-284" w:firstLine="709"/>
        <w:contextualSpacing/>
        <w:jc w:val="both"/>
        <w:rPr>
          <w:rFonts w:ascii="Times New Roman" w:hAnsi="Times New Roman"/>
          <w:sz w:val="28"/>
          <w:szCs w:val="28"/>
        </w:rPr>
      </w:pPr>
      <w:r w:rsidRPr="00EA326B">
        <w:rPr>
          <w:rFonts w:ascii="Times New Roman" w:eastAsiaTheme="minorHAnsi" w:hAnsi="Times New Roman"/>
          <w:sz w:val="28"/>
          <w:szCs w:val="28"/>
        </w:rPr>
        <w:t xml:space="preserve"> </w:t>
      </w:r>
    </w:p>
    <w:p w:rsidR="00995135" w:rsidRPr="00DB6720" w:rsidRDefault="00995135" w:rsidP="00D4454E">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ПЕРЕЛІК</w:t>
      </w:r>
    </w:p>
    <w:p w:rsidR="00995135" w:rsidRPr="000970F7" w:rsidRDefault="00995135" w:rsidP="00995135">
      <w:pPr>
        <w:tabs>
          <w:tab w:val="left" w:pos="1740"/>
        </w:tabs>
        <w:jc w:val="center"/>
        <w:rPr>
          <w:rFonts w:ascii="Times New Roman" w:eastAsia="Times New Roman" w:hAnsi="Times New Roman"/>
          <w:b/>
          <w:sz w:val="28"/>
          <w:szCs w:val="28"/>
          <w:lang w:eastAsia="ru-RU"/>
        </w:rPr>
      </w:pPr>
      <w:r w:rsidRPr="009D62F7">
        <w:rPr>
          <w:rFonts w:ascii="Times New Roman" w:eastAsia="Times New Roman" w:hAnsi="Times New Roman"/>
          <w:b/>
          <w:sz w:val="28"/>
          <w:szCs w:val="28"/>
          <w:lang w:eastAsia="ru-RU"/>
        </w:rPr>
        <w:t>рішень, які прийняті на засіданні</w:t>
      </w:r>
      <w:r>
        <w:rPr>
          <w:rFonts w:ascii="Times New Roman" w:eastAsia="Times New Roman" w:hAnsi="Times New Roman"/>
          <w:b/>
          <w:sz w:val="28"/>
          <w:szCs w:val="28"/>
          <w:lang w:eastAsia="ru-RU"/>
        </w:rPr>
        <w:t xml:space="preserve"> </w:t>
      </w:r>
      <w:r w:rsidRPr="009D62F7">
        <w:rPr>
          <w:rFonts w:ascii="Times New Roman" w:eastAsia="Times New Roman" w:hAnsi="Times New Roman"/>
          <w:b/>
          <w:sz w:val="28"/>
          <w:szCs w:val="28"/>
          <w:lang w:eastAsia="ru-RU"/>
        </w:rPr>
        <w:t>виконавчого комітету Дунаєвецької міської ради та присвоєння їм номерів</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7371"/>
        <w:gridCol w:w="1278"/>
      </w:tblGrid>
      <w:tr w:rsidR="00995135" w:rsidRPr="00862D68" w:rsidTr="00A9127D">
        <w:trPr>
          <w:cantSplit/>
          <w:trHeight w:val="299"/>
        </w:trPr>
        <w:tc>
          <w:tcPr>
            <w:tcW w:w="1026" w:type="dxa"/>
            <w:tcBorders>
              <w:top w:val="nil"/>
              <w:left w:val="nil"/>
              <w:bottom w:val="nil"/>
              <w:right w:val="nil"/>
            </w:tcBorders>
          </w:tcPr>
          <w:p w:rsidR="00995135" w:rsidRPr="00862D68" w:rsidRDefault="00995135" w:rsidP="00A9127D">
            <w:pPr>
              <w:spacing w:after="0" w:line="240" w:lineRule="auto"/>
              <w:contextualSpacing/>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995135" w:rsidRPr="00862D68" w:rsidRDefault="00995135" w:rsidP="00A9127D">
            <w:pPr>
              <w:spacing w:after="0" w:line="240" w:lineRule="auto"/>
              <w:jc w:val="both"/>
              <w:rPr>
                <w:rFonts w:ascii="Times New Roman" w:eastAsia="Times New Roman" w:hAnsi="Times New Roman"/>
                <w:sz w:val="28"/>
                <w:szCs w:val="28"/>
                <w:lang w:eastAsia="ru-RU"/>
              </w:rPr>
            </w:pPr>
          </w:p>
        </w:tc>
        <w:tc>
          <w:tcPr>
            <w:tcW w:w="1278" w:type="dxa"/>
            <w:tcBorders>
              <w:top w:val="nil"/>
              <w:left w:val="nil"/>
              <w:bottom w:val="nil"/>
              <w:right w:val="nil"/>
            </w:tcBorders>
          </w:tcPr>
          <w:p w:rsidR="00995135" w:rsidRPr="006703BC" w:rsidRDefault="00995135" w:rsidP="00A9127D">
            <w:pPr>
              <w:spacing w:line="240" w:lineRule="auto"/>
              <w:rPr>
                <w:rFonts w:ascii="Times New Roman" w:eastAsia="Times New Roman" w:hAnsi="Times New Roman"/>
                <w:sz w:val="28"/>
                <w:szCs w:val="28"/>
                <w:lang w:eastAsia="ru-RU"/>
              </w:rPr>
            </w:pPr>
          </w:p>
        </w:tc>
      </w:tr>
      <w:tr w:rsidR="00995135" w:rsidRPr="00862D68" w:rsidTr="00A9127D">
        <w:trPr>
          <w:cantSplit/>
          <w:trHeight w:val="299"/>
        </w:trPr>
        <w:tc>
          <w:tcPr>
            <w:tcW w:w="1026" w:type="dxa"/>
            <w:tcBorders>
              <w:top w:val="nil"/>
              <w:left w:val="nil"/>
              <w:bottom w:val="nil"/>
              <w:right w:val="nil"/>
            </w:tcBorders>
          </w:tcPr>
          <w:p w:rsidR="00995135" w:rsidRPr="00856CB4" w:rsidRDefault="00995135" w:rsidP="009F5E94">
            <w:pPr>
              <w:spacing w:after="0" w:line="240" w:lineRule="auto"/>
              <w:ind w:left="66"/>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w:t>
            </w:r>
          </w:p>
        </w:tc>
        <w:tc>
          <w:tcPr>
            <w:tcW w:w="7371" w:type="dxa"/>
            <w:tcBorders>
              <w:top w:val="nil"/>
              <w:left w:val="nil"/>
              <w:bottom w:val="nil"/>
              <w:right w:val="nil"/>
            </w:tcBorders>
            <w:vAlign w:val="center"/>
          </w:tcPr>
          <w:p w:rsidR="00995135" w:rsidRPr="00856CB4" w:rsidRDefault="009F5E94" w:rsidP="009F5E94">
            <w:pPr>
              <w:spacing w:after="0" w:line="240" w:lineRule="auto"/>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Про погодження звіту про виконання бюджету Дунаєв</w:t>
            </w:r>
            <w:r>
              <w:rPr>
                <w:rFonts w:ascii="Times New Roman" w:eastAsia="Times New Roman" w:hAnsi="Times New Roman"/>
                <w:bCs/>
                <w:iCs/>
                <w:color w:val="000000"/>
                <w:sz w:val="28"/>
                <w:szCs w:val="28"/>
              </w:rPr>
              <w:t>ецької міської ради за 2020 рік</w:t>
            </w:r>
            <w:r w:rsidRPr="009F5E94">
              <w:rPr>
                <w:rFonts w:ascii="Times New Roman" w:eastAsia="Times New Roman" w:hAnsi="Times New Roman"/>
                <w:bCs/>
                <w:iCs/>
                <w:color w:val="000000"/>
                <w:sz w:val="28"/>
                <w:szCs w:val="28"/>
              </w:rPr>
              <w:tab/>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31983">
              <w:rPr>
                <w:rFonts w:ascii="Times New Roman" w:eastAsia="Times New Roman" w:hAnsi="Times New Roman"/>
                <w:bCs/>
                <w:sz w:val="28"/>
                <w:szCs w:val="28"/>
                <w:lang w:eastAsia="ru-RU"/>
              </w:rPr>
              <w:t xml:space="preserve"> 42</w:t>
            </w:r>
          </w:p>
        </w:tc>
      </w:tr>
      <w:tr w:rsidR="00995135" w:rsidRPr="00862D68" w:rsidTr="00A9127D">
        <w:trPr>
          <w:cantSplit/>
          <w:trHeight w:val="299"/>
        </w:trPr>
        <w:tc>
          <w:tcPr>
            <w:tcW w:w="1026" w:type="dxa"/>
            <w:tcBorders>
              <w:top w:val="nil"/>
              <w:left w:val="nil"/>
              <w:bottom w:val="nil"/>
              <w:right w:val="nil"/>
            </w:tcBorders>
          </w:tcPr>
          <w:p w:rsidR="00995135" w:rsidRPr="00DA6071" w:rsidRDefault="00995135" w:rsidP="009F5E94">
            <w:pPr>
              <w:spacing w:line="240" w:lineRule="auto"/>
              <w:jc w:val="center"/>
              <w:rPr>
                <w:rFonts w:ascii="Times New Roman" w:hAnsi="Times New Roman"/>
                <w:sz w:val="28"/>
                <w:szCs w:val="28"/>
                <w:lang w:eastAsia="ru-RU"/>
              </w:rPr>
            </w:pPr>
            <w:r w:rsidRPr="00DA6071">
              <w:rPr>
                <w:rFonts w:ascii="Times New Roman" w:hAnsi="Times New Roman"/>
                <w:sz w:val="28"/>
                <w:szCs w:val="28"/>
                <w:lang w:eastAsia="ru-RU"/>
              </w:rPr>
              <w:t>2</w:t>
            </w:r>
            <w:r>
              <w:rPr>
                <w:rFonts w:ascii="Times New Roman" w:hAnsi="Times New Roman"/>
                <w:sz w:val="28"/>
                <w:szCs w:val="28"/>
                <w:lang w:eastAsia="ru-RU"/>
              </w:rPr>
              <w:t>.</w:t>
            </w:r>
          </w:p>
        </w:tc>
        <w:tc>
          <w:tcPr>
            <w:tcW w:w="7371" w:type="dxa"/>
            <w:tcBorders>
              <w:top w:val="nil"/>
              <w:left w:val="nil"/>
              <w:bottom w:val="nil"/>
              <w:right w:val="nil"/>
            </w:tcBorders>
            <w:vAlign w:val="center"/>
          </w:tcPr>
          <w:p w:rsidR="00995135" w:rsidRPr="00856CB4" w:rsidRDefault="009F5E94" w:rsidP="009F5E94">
            <w:pPr>
              <w:spacing w:after="0" w:line="240" w:lineRule="auto"/>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Про розгляд заяви гр. Сайко В.М.</w:t>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31983">
              <w:rPr>
                <w:rFonts w:ascii="Times New Roman" w:eastAsia="Times New Roman" w:hAnsi="Times New Roman"/>
                <w:bCs/>
                <w:sz w:val="28"/>
                <w:szCs w:val="28"/>
                <w:lang w:eastAsia="ru-RU"/>
              </w:rPr>
              <w:t xml:space="preserve"> 43</w:t>
            </w:r>
          </w:p>
        </w:tc>
      </w:tr>
      <w:tr w:rsidR="00995135" w:rsidRPr="00862D68" w:rsidTr="00A9127D">
        <w:trPr>
          <w:cantSplit/>
          <w:trHeight w:val="299"/>
        </w:trPr>
        <w:tc>
          <w:tcPr>
            <w:tcW w:w="1026" w:type="dxa"/>
            <w:tcBorders>
              <w:top w:val="nil"/>
              <w:left w:val="nil"/>
              <w:bottom w:val="nil"/>
              <w:right w:val="nil"/>
            </w:tcBorders>
          </w:tcPr>
          <w:p w:rsidR="00995135" w:rsidRPr="00DA6071" w:rsidRDefault="00995135" w:rsidP="009F5E94">
            <w:pPr>
              <w:spacing w:line="240" w:lineRule="auto"/>
              <w:jc w:val="center"/>
              <w:rPr>
                <w:rFonts w:ascii="Times New Roman" w:hAnsi="Times New Roman"/>
                <w:lang w:eastAsia="ru-RU"/>
              </w:rPr>
            </w:pPr>
            <w:r w:rsidRPr="00DA6071">
              <w:rPr>
                <w:rFonts w:ascii="Times New Roman" w:hAnsi="Times New Roman"/>
                <w:sz w:val="28"/>
                <w:lang w:eastAsia="ru-RU"/>
              </w:rPr>
              <w:t>3</w:t>
            </w:r>
            <w:r>
              <w:rPr>
                <w:rFonts w:ascii="Times New Roman" w:hAnsi="Times New Roman"/>
                <w:sz w:val="28"/>
                <w:lang w:eastAsia="ru-RU"/>
              </w:rPr>
              <w:t>.</w:t>
            </w:r>
          </w:p>
        </w:tc>
        <w:tc>
          <w:tcPr>
            <w:tcW w:w="7371" w:type="dxa"/>
            <w:tcBorders>
              <w:top w:val="nil"/>
              <w:left w:val="nil"/>
              <w:bottom w:val="nil"/>
              <w:right w:val="nil"/>
            </w:tcBorders>
            <w:vAlign w:val="center"/>
          </w:tcPr>
          <w:p w:rsidR="00995135" w:rsidRPr="00856CB4" w:rsidRDefault="009F5E94" w:rsidP="009F5E94">
            <w:pPr>
              <w:spacing w:after="270" w:line="240" w:lineRule="auto"/>
              <w:contextualSpacing/>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Різне</w:t>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p>
        </w:tc>
      </w:tr>
    </w:tbl>
    <w:p w:rsidR="00995135" w:rsidRDefault="00995135" w:rsidP="009F5E94">
      <w:pPr>
        <w:spacing w:after="0" w:line="240" w:lineRule="auto"/>
        <w:rPr>
          <w:rFonts w:ascii="Times New Roman" w:eastAsiaTheme="minorHAnsi" w:hAnsi="Times New Roman"/>
          <w:sz w:val="28"/>
          <w:szCs w:val="28"/>
        </w:rPr>
      </w:pPr>
    </w:p>
    <w:p w:rsidR="00EA326B" w:rsidRDefault="00EA326B" w:rsidP="009F5E94">
      <w:pPr>
        <w:spacing w:after="0" w:line="240" w:lineRule="auto"/>
        <w:rPr>
          <w:rFonts w:ascii="Times New Roman" w:eastAsiaTheme="minorHAnsi" w:hAnsi="Times New Roman"/>
          <w:sz w:val="28"/>
          <w:szCs w:val="28"/>
        </w:rPr>
      </w:pP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Головуючий на засіданні</w:t>
      </w:r>
    </w:p>
    <w:p w:rsidR="00995135" w:rsidRDefault="00995135" w:rsidP="009F5E94">
      <w:pPr>
        <w:tabs>
          <w:tab w:val="left" w:pos="7088"/>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Міський голова                                                                                     Веліна ЗАЯЦЬ</w:t>
      </w:r>
      <w:r>
        <w:rPr>
          <w:rFonts w:ascii="Times New Roman" w:eastAsiaTheme="minorHAnsi" w:hAnsi="Times New Roman"/>
          <w:sz w:val="28"/>
          <w:szCs w:val="28"/>
        </w:rPr>
        <w:tab/>
        <w:t xml:space="preserve">    </w:t>
      </w:r>
      <w:r>
        <w:rPr>
          <w:rFonts w:ascii="Times New Roman" w:eastAsiaTheme="minorHAnsi" w:hAnsi="Times New Roman"/>
          <w:sz w:val="28"/>
          <w:szCs w:val="28"/>
        </w:rPr>
        <w:tab/>
      </w:r>
    </w:p>
    <w:p w:rsidR="00995135" w:rsidRDefault="00995135" w:rsidP="00995135">
      <w:pPr>
        <w:spacing w:after="0" w:line="240" w:lineRule="auto"/>
        <w:rPr>
          <w:rFonts w:ascii="Times New Roman" w:eastAsiaTheme="minorHAnsi" w:hAnsi="Times New Roman"/>
          <w:sz w:val="28"/>
          <w:szCs w:val="28"/>
        </w:rPr>
      </w:pP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Секретар засідання</w:t>
      </w:r>
    </w:p>
    <w:p w:rsidR="00995135" w:rsidRDefault="00200BDA" w:rsidP="00995135">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к</w:t>
      </w:r>
      <w:r w:rsidR="00995135">
        <w:rPr>
          <w:rFonts w:ascii="Times New Roman" w:eastAsiaTheme="minorHAnsi" w:hAnsi="Times New Roman"/>
          <w:sz w:val="28"/>
          <w:szCs w:val="28"/>
        </w:rPr>
        <w:t xml:space="preserve">еруючий справами (секретар)  </w:t>
      </w:r>
    </w:p>
    <w:p w:rsidR="007156A4" w:rsidRPr="001364BA" w:rsidRDefault="00995135" w:rsidP="001364BA">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виконавчого комітету                                                                          Катерина СІРА</w:t>
      </w:r>
    </w:p>
    <w:sectPr w:rsidR="007156A4" w:rsidRPr="001364BA" w:rsidSect="00200BD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12CB"/>
    <w:multiLevelType w:val="hybridMultilevel"/>
    <w:tmpl w:val="E94A8180"/>
    <w:lvl w:ilvl="0" w:tplc="0419000F">
      <w:start w:val="1"/>
      <w:numFmt w:val="decimal"/>
      <w:lvlText w:val="%1."/>
      <w:lvlJc w:val="left"/>
      <w:pPr>
        <w:ind w:left="928"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
    <w:nsid w:val="28C6749A"/>
    <w:multiLevelType w:val="hybridMultilevel"/>
    <w:tmpl w:val="BF0E1A60"/>
    <w:lvl w:ilvl="0" w:tplc="CE8418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40A23AE3"/>
    <w:multiLevelType w:val="hybridMultilevel"/>
    <w:tmpl w:val="AEAED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29352F"/>
    <w:multiLevelType w:val="hybridMultilevel"/>
    <w:tmpl w:val="3432CEFC"/>
    <w:lvl w:ilvl="0" w:tplc="D1F8952C">
      <w:start w:val="1"/>
      <w:numFmt w:val="decimal"/>
      <w:lvlText w:val="%1."/>
      <w:lvlJc w:val="left"/>
      <w:pPr>
        <w:ind w:left="720" w:hanging="360"/>
      </w:pPr>
      <w:rPr>
        <w:rFonts w:eastAsia="Calibri"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4C450E0"/>
    <w:multiLevelType w:val="hybridMultilevel"/>
    <w:tmpl w:val="495A8766"/>
    <w:lvl w:ilvl="0" w:tplc="CE8418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2E"/>
    <w:rsid w:val="00103B77"/>
    <w:rsid w:val="001364BA"/>
    <w:rsid w:val="00197688"/>
    <w:rsid w:val="00200BDA"/>
    <w:rsid w:val="002D6674"/>
    <w:rsid w:val="003958B1"/>
    <w:rsid w:val="004B242F"/>
    <w:rsid w:val="00644010"/>
    <w:rsid w:val="006F5B56"/>
    <w:rsid w:val="00705B2E"/>
    <w:rsid w:val="007156A4"/>
    <w:rsid w:val="007803B7"/>
    <w:rsid w:val="00974A09"/>
    <w:rsid w:val="00995135"/>
    <w:rsid w:val="009A4752"/>
    <w:rsid w:val="009C5DDC"/>
    <w:rsid w:val="009F5E94"/>
    <w:rsid w:val="00A31983"/>
    <w:rsid w:val="00A35947"/>
    <w:rsid w:val="00C324D4"/>
    <w:rsid w:val="00D41D6A"/>
    <w:rsid w:val="00D4454E"/>
    <w:rsid w:val="00DF0947"/>
    <w:rsid w:val="00EA326B"/>
    <w:rsid w:val="00F24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35"/>
    <w:pPr>
      <w:spacing w:line="252"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7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4A09"/>
    <w:pPr>
      <w:ind w:left="720"/>
      <w:contextualSpacing/>
    </w:pPr>
  </w:style>
  <w:style w:type="paragraph" w:styleId="a5">
    <w:name w:val="Balloon Text"/>
    <w:basedOn w:val="a"/>
    <w:link w:val="a6"/>
    <w:uiPriority w:val="99"/>
    <w:semiHidden/>
    <w:unhideWhenUsed/>
    <w:rsid w:val="0020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0BDA"/>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35"/>
    <w:pPr>
      <w:spacing w:line="252"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7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4A09"/>
    <w:pPr>
      <w:ind w:left="720"/>
      <w:contextualSpacing/>
    </w:pPr>
  </w:style>
  <w:style w:type="paragraph" w:styleId="a5">
    <w:name w:val="Balloon Text"/>
    <w:basedOn w:val="a"/>
    <w:link w:val="a6"/>
    <w:uiPriority w:val="99"/>
    <w:semiHidden/>
    <w:unhideWhenUsed/>
    <w:rsid w:val="0020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0BDA"/>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9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2177</Words>
  <Characters>1242</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Надія</cp:lastModifiedBy>
  <cp:revision>2</cp:revision>
  <dcterms:created xsi:type="dcterms:W3CDTF">2021-02-25T06:46:00Z</dcterms:created>
  <dcterms:modified xsi:type="dcterms:W3CDTF">2021-02-25T06:46:00Z</dcterms:modified>
</cp:coreProperties>
</file>